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27" w:rsidRDefault="00A04027" w:rsidP="008462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NIEUWSBRIEF</w:t>
      </w:r>
      <w:bookmarkStart w:id="0" w:name="_GoBack"/>
      <w:bookmarkEnd w:id="0"/>
    </w:p>
    <w:p w:rsidR="00A04027" w:rsidRDefault="00A04027" w:rsidP="0084621C">
      <w:pPr>
        <w:jc w:val="center"/>
        <w:rPr>
          <w:rFonts w:ascii="Arial" w:hAnsi="Arial" w:cs="Arial"/>
          <w:b/>
          <w:sz w:val="24"/>
          <w:szCs w:val="24"/>
        </w:rPr>
      </w:pPr>
    </w:p>
    <w:p w:rsidR="0084621C" w:rsidRPr="00812CF7" w:rsidRDefault="0084621C" w:rsidP="0084621C">
      <w:pPr>
        <w:jc w:val="center"/>
        <w:rPr>
          <w:rFonts w:ascii="Arial" w:hAnsi="Arial" w:cs="Arial"/>
          <w:b/>
          <w:sz w:val="24"/>
          <w:szCs w:val="24"/>
        </w:rPr>
      </w:pPr>
      <w:r w:rsidRPr="00812CF7">
        <w:rPr>
          <w:rFonts w:ascii="Arial" w:hAnsi="Arial" w:cs="Arial"/>
          <w:b/>
          <w:sz w:val="24"/>
          <w:szCs w:val="24"/>
        </w:rPr>
        <w:t>9</w:t>
      </w:r>
      <w:r w:rsidRPr="00812CF7">
        <w:rPr>
          <w:rFonts w:ascii="Arial" w:hAnsi="Arial" w:cs="Arial"/>
          <w:b/>
          <w:sz w:val="24"/>
          <w:szCs w:val="24"/>
          <w:vertAlign w:val="superscript"/>
        </w:rPr>
        <w:t>de</w:t>
      </w:r>
      <w:r w:rsidRPr="00812CF7">
        <w:rPr>
          <w:rFonts w:ascii="Arial" w:hAnsi="Arial" w:cs="Arial"/>
          <w:b/>
          <w:sz w:val="24"/>
          <w:szCs w:val="24"/>
        </w:rPr>
        <w:t xml:space="preserve"> seminarie over Verslavingspreventie</w:t>
      </w:r>
      <w:r>
        <w:rPr>
          <w:rFonts w:ascii="Arial" w:hAnsi="Arial" w:cs="Arial"/>
          <w:b/>
          <w:sz w:val="24"/>
          <w:szCs w:val="24"/>
        </w:rPr>
        <w:t xml:space="preserve"> op 7 oktober 2017 in de </w:t>
      </w:r>
      <w:proofErr w:type="spellStart"/>
      <w:r>
        <w:rPr>
          <w:rFonts w:ascii="Arial" w:hAnsi="Arial" w:cs="Arial"/>
          <w:b/>
          <w:sz w:val="24"/>
          <w:szCs w:val="24"/>
        </w:rPr>
        <w:t>Biopole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(ULB) te Gosselies</w:t>
      </w:r>
      <w:r w:rsidR="00601785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Charleroi </w:t>
      </w:r>
    </w:p>
    <w:p w:rsidR="00266890" w:rsidRPr="0084621C" w:rsidRDefault="0084621C" w:rsidP="00F75212">
      <w:pPr>
        <w:rPr>
          <w:rFonts w:ascii="Arial" w:hAnsi="Arial" w:cs="Arial"/>
          <w:sz w:val="24"/>
          <w:szCs w:val="24"/>
        </w:rPr>
      </w:pPr>
      <w:r w:rsidRPr="0084621C">
        <w:rPr>
          <w:rFonts w:ascii="Arial" w:hAnsi="Arial" w:cs="Arial"/>
          <w:sz w:val="24"/>
          <w:szCs w:val="24"/>
        </w:rPr>
        <w:t>Het 9</w:t>
      </w:r>
      <w:r w:rsidRPr="0084621C">
        <w:rPr>
          <w:rFonts w:ascii="Arial" w:hAnsi="Arial" w:cs="Arial"/>
          <w:sz w:val="24"/>
          <w:szCs w:val="24"/>
          <w:vertAlign w:val="superscript"/>
        </w:rPr>
        <w:t>de</w:t>
      </w:r>
      <w:r w:rsidRPr="0084621C">
        <w:rPr>
          <w:rFonts w:ascii="Arial" w:hAnsi="Arial" w:cs="Arial"/>
          <w:sz w:val="24"/>
          <w:szCs w:val="24"/>
        </w:rPr>
        <w:t xml:space="preserve"> seminarie van de</w:t>
      </w:r>
      <w:r>
        <w:rPr>
          <w:rFonts w:ascii="Arial" w:hAnsi="Arial" w:cs="Arial"/>
          <w:sz w:val="24"/>
          <w:szCs w:val="24"/>
        </w:rPr>
        <w:t xml:space="preserve"> </w:t>
      </w:r>
      <w:r w:rsidRPr="0084621C">
        <w:rPr>
          <w:rFonts w:ascii="Arial" w:hAnsi="Arial" w:cs="Arial"/>
          <w:sz w:val="24"/>
          <w:szCs w:val="24"/>
        </w:rPr>
        <w:t>Districtscommissie Verslavingspreventie</w:t>
      </w:r>
      <w:r>
        <w:rPr>
          <w:rFonts w:ascii="Arial" w:hAnsi="Arial" w:cs="Arial"/>
          <w:sz w:val="24"/>
          <w:szCs w:val="24"/>
        </w:rPr>
        <w:t xml:space="preserve"> werd dit jaar </w:t>
      </w:r>
      <w:r w:rsidR="005B2783">
        <w:rPr>
          <w:rFonts w:ascii="Arial" w:hAnsi="Arial" w:cs="Arial"/>
          <w:sz w:val="24"/>
          <w:szCs w:val="24"/>
        </w:rPr>
        <w:t xml:space="preserve">op 7 oktober </w:t>
      </w:r>
      <w:r>
        <w:rPr>
          <w:rFonts w:ascii="Arial" w:hAnsi="Arial" w:cs="Arial"/>
          <w:sz w:val="24"/>
          <w:szCs w:val="24"/>
        </w:rPr>
        <w:t xml:space="preserve">georganiseerd in het auditorium en de vergaderzalen van de </w:t>
      </w:r>
      <w:proofErr w:type="spellStart"/>
      <w:r>
        <w:rPr>
          <w:rFonts w:ascii="Arial" w:hAnsi="Arial" w:cs="Arial"/>
          <w:sz w:val="24"/>
          <w:szCs w:val="24"/>
        </w:rPr>
        <w:t>Biopole</w:t>
      </w:r>
      <w:proofErr w:type="spellEnd"/>
      <w:r>
        <w:rPr>
          <w:rFonts w:ascii="Arial" w:hAnsi="Arial" w:cs="Arial"/>
          <w:sz w:val="24"/>
          <w:szCs w:val="24"/>
        </w:rPr>
        <w:t xml:space="preserve">, het congrescentrum van het </w:t>
      </w:r>
      <w:proofErr w:type="spellStart"/>
      <w:r>
        <w:rPr>
          <w:rFonts w:ascii="Arial" w:hAnsi="Arial" w:cs="Arial"/>
          <w:sz w:val="24"/>
          <w:szCs w:val="24"/>
        </w:rPr>
        <w:t>Biopark</w:t>
      </w:r>
      <w:proofErr w:type="spellEnd"/>
      <w:r>
        <w:rPr>
          <w:rFonts w:ascii="Arial" w:hAnsi="Arial" w:cs="Arial"/>
          <w:sz w:val="24"/>
          <w:szCs w:val="24"/>
        </w:rPr>
        <w:t xml:space="preserve"> (ULB) nabij de luchthaven van Charleroi te </w:t>
      </w:r>
      <w:proofErr w:type="spellStart"/>
      <w:r>
        <w:rPr>
          <w:rFonts w:ascii="Arial" w:hAnsi="Arial" w:cs="Arial"/>
          <w:sz w:val="24"/>
          <w:szCs w:val="24"/>
        </w:rPr>
        <w:t>Gosselies.Vanuit</w:t>
      </w:r>
      <w:proofErr w:type="spellEnd"/>
      <w:r>
        <w:rPr>
          <w:rFonts w:ascii="Arial" w:hAnsi="Arial" w:cs="Arial"/>
          <w:sz w:val="24"/>
          <w:szCs w:val="24"/>
        </w:rPr>
        <w:t xml:space="preserve"> alle hoeken van het district</w:t>
      </w:r>
      <w:r w:rsidR="005B2783">
        <w:rPr>
          <w:rFonts w:ascii="Arial" w:hAnsi="Arial" w:cs="Arial"/>
          <w:sz w:val="24"/>
          <w:szCs w:val="24"/>
        </w:rPr>
        <w:t xml:space="preserve"> hebben 88 rotariërs en hun genodigden deelgenomen aan dit jaarlijks seminarie.</w:t>
      </w:r>
      <w:r w:rsidRPr="0084621C">
        <w:rPr>
          <w:rFonts w:ascii="Arial" w:hAnsi="Arial" w:cs="Arial"/>
          <w:sz w:val="24"/>
          <w:szCs w:val="24"/>
        </w:rPr>
        <w:t xml:space="preserve"> </w:t>
      </w:r>
    </w:p>
    <w:p w:rsidR="0084621C" w:rsidRDefault="0084621C" w:rsidP="00F75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Hubaut (Rc Charleroi), voorzitter van het seminarie </w:t>
      </w:r>
      <w:r w:rsidR="005B2783">
        <w:rPr>
          <w:rFonts w:ascii="Arial" w:hAnsi="Arial" w:cs="Arial"/>
          <w:sz w:val="24"/>
          <w:szCs w:val="24"/>
        </w:rPr>
        <w:t>en plaatselijke organisator gaf om 9 uur het startsein voor een succesvol seminarie dat was ingedeeld in een plenaire sessie en een tweede deel gewijd aan 2 werkgroepen gevolgd door commentaar en discussie</w:t>
      </w:r>
      <w:r>
        <w:rPr>
          <w:rFonts w:ascii="Arial" w:hAnsi="Arial" w:cs="Arial"/>
          <w:sz w:val="24"/>
          <w:szCs w:val="24"/>
        </w:rPr>
        <w:t>.</w:t>
      </w:r>
      <w:r w:rsidR="005B2783">
        <w:rPr>
          <w:rFonts w:ascii="Arial" w:hAnsi="Arial" w:cs="Arial"/>
          <w:sz w:val="24"/>
          <w:szCs w:val="24"/>
        </w:rPr>
        <w:t xml:space="preserve"> Zoals elk jaar mochten wij rekenen op </w:t>
      </w:r>
      <w:r>
        <w:rPr>
          <w:rFonts w:ascii="Arial" w:hAnsi="Arial" w:cs="Arial"/>
          <w:sz w:val="24"/>
          <w:szCs w:val="24"/>
        </w:rPr>
        <w:t>Philippe Saelens (Rc Gent)</w:t>
      </w:r>
      <w:r w:rsidR="005B2783">
        <w:rPr>
          <w:rFonts w:ascii="Arial" w:hAnsi="Arial" w:cs="Arial"/>
          <w:sz w:val="24"/>
          <w:szCs w:val="24"/>
        </w:rPr>
        <w:t xml:space="preserve"> als</w:t>
      </w:r>
      <w:r>
        <w:rPr>
          <w:rFonts w:ascii="Arial" w:hAnsi="Arial" w:cs="Arial"/>
          <w:sz w:val="24"/>
          <w:szCs w:val="24"/>
        </w:rPr>
        <w:t xml:space="preserve"> moderator van het seminarie</w:t>
      </w:r>
      <w:r w:rsidR="005B2783">
        <w:rPr>
          <w:rFonts w:ascii="Arial" w:hAnsi="Arial" w:cs="Arial"/>
          <w:sz w:val="24"/>
          <w:szCs w:val="24"/>
        </w:rPr>
        <w:t xml:space="preserve"> netjes alle onderdelen van het seminarie met elkaar heeft verbonden.</w:t>
      </w:r>
    </w:p>
    <w:p w:rsidR="005B2783" w:rsidRPr="000A6359" w:rsidRDefault="005B2783" w:rsidP="00F75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eerste sprekers mochten wij </w:t>
      </w:r>
      <w:r w:rsidR="0084621C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>A.RENAUX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en</w:t>
      </w:r>
      <w:r w:rsidR="0084621C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I. RENAUX-MUYLKENS –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specialisten in de f</w:t>
      </w:r>
      <w:r w:rsidR="0084621C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orensische toxicologie </w:t>
      </w:r>
      <w:r w:rsidR="000A6359">
        <w:rPr>
          <w:rFonts w:ascii="Arial" w:hAnsi="Arial" w:cs="Arial"/>
          <w:color w:val="303030"/>
          <w:sz w:val="24"/>
          <w:szCs w:val="24"/>
          <w:shd w:val="clear" w:color="auto" w:fill="FFFFFF"/>
        </w:rPr>
        <w:t>van het l</w:t>
      </w:r>
      <w:r w:rsidR="000A6359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aboratorium RENAUX (CHU Liège) </w:t>
      </w:r>
      <w:r w:rsidR="000A635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te </w:t>
      </w:r>
      <w:r w:rsidR="000A6359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Charleroi</w:t>
      </w:r>
      <w:r w:rsidR="000A635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aankondigen met hun lezing over de</w:t>
      </w:r>
      <w:r w:rsidR="000A6359" w:rsidRPr="005B2783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</w:t>
      </w:r>
      <w:r w:rsidR="000A6359" w:rsidRPr="00070525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toxicologische aspecten</w:t>
      </w:r>
      <w:r w:rsidR="000A6359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van</w:t>
      </w:r>
      <w:r w:rsidR="000A635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0A6359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alcohol en psychotrope middelen.</w:t>
      </w:r>
      <w:r w:rsidR="000A6359" w:rsidRPr="00070525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</w:t>
      </w:r>
      <w:r w:rsidR="0084621C" w:rsidRPr="00070525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0A6359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                           </w:t>
      </w:r>
    </w:p>
    <w:p w:rsidR="0084621C" w:rsidRDefault="00770472" w:rsidP="00F75212">
      <w:pP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Als tweede spreker kwam PEER VAN DER KREEFT aan de beurt (</w:t>
      </w:r>
      <w:proofErr w:type="spellStart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HoGent</w:t>
      </w:r>
      <w:proofErr w:type="spellEnd"/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Faculteit Mens en Welzijn, vakgroep Sociaal Werk). De titel van zijn bijdrage luidde </w:t>
      </w:r>
      <w:r w:rsidR="0084621C" w:rsidRPr="003B0AFD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Kwaliteitsvolle preventie in een veranderende maatschappij</w:t>
      </w:r>
      <w: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.</w:t>
      </w:r>
    </w:p>
    <w:p w:rsidR="000A6359" w:rsidRDefault="00770472" w:rsidP="00F75212">
      <w:pPr>
        <w:rPr>
          <w:rFonts w:ascii="Arial" w:hAnsi="Arial" w:cs="Arial"/>
          <w:b/>
          <w:sz w:val="24"/>
          <w:szCs w:val="24"/>
        </w:rPr>
      </w:pPr>
      <w:r w:rsidRPr="0077047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Na de pauze werden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 deelnemers de kans geboden om simultaan twee werkgroepen bij te wonen. De </w:t>
      </w:r>
      <w:r w:rsidR="005A224D" w:rsidRPr="005A224D">
        <w:rPr>
          <w:rFonts w:ascii="Arial" w:hAnsi="Arial" w:cs="Arial"/>
          <w:b/>
          <w:sz w:val="24"/>
          <w:szCs w:val="24"/>
        </w:rPr>
        <w:t>FRANSTALIGE WERKGROEP</w:t>
      </w:r>
      <w:r>
        <w:rPr>
          <w:rFonts w:ascii="Arial" w:hAnsi="Arial" w:cs="Arial"/>
          <w:sz w:val="24"/>
          <w:szCs w:val="24"/>
        </w:rPr>
        <w:t xml:space="preserve"> werd geleid door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224D">
        <w:rPr>
          <w:rFonts w:ascii="Arial" w:hAnsi="Arial" w:cs="Arial"/>
          <w:sz w:val="24"/>
          <w:szCs w:val="24"/>
        </w:rPr>
        <w:t>RUDY GUILLAUME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Unité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thérapeutique</w:t>
      </w:r>
      <w:proofErr w:type="spellEnd"/>
      <w:r>
        <w:rPr>
          <w:rFonts w:ascii="Arial" w:hAnsi="Arial" w:cs="Arial"/>
          <w:sz w:val="24"/>
          <w:szCs w:val="24"/>
        </w:rPr>
        <w:t xml:space="preserve"> pour </w:t>
      </w:r>
      <w:proofErr w:type="spellStart"/>
      <w:r>
        <w:rPr>
          <w:rFonts w:ascii="Arial" w:hAnsi="Arial" w:cs="Arial"/>
          <w:sz w:val="24"/>
          <w:szCs w:val="24"/>
        </w:rPr>
        <w:t>enfants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adolescents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51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CHU de Charleroi </w:t>
      </w:r>
      <w:r w:rsidR="000A6359">
        <w:rPr>
          <w:rFonts w:ascii="Arial" w:hAnsi="Arial" w:cs="Arial"/>
          <w:sz w:val="24"/>
          <w:szCs w:val="24"/>
        </w:rPr>
        <w:t xml:space="preserve">en het </w:t>
      </w:r>
      <w:proofErr w:type="spellStart"/>
      <w:r>
        <w:rPr>
          <w:rFonts w:ascii="Arial" w:hAnsi="Arial" w:cs="Arial"/>
          <w:sz w:val="24"/>
          <w:szCs w:val="24"/>
        </w:rPr>
        <w:t>Hôpital</w:t>
      </w:r>
      <w:proofErr w:type="spellEnd"/>
      <w:r>
        <w:rPr>
          <w:rFonts w:ascii="Arial" w:hAnsi="Arial" w:cs="Arial"/>
          <w:sz w:val="24"/>
          <w:szCs w:val="24"/>
        </w:rPr>
        <w:t xml:space="preserve"> Vincent Van Gogh, </w:t>
      </w:r>
      <w:r w:rsidR="000A6359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Marchienne</w:t>
      </w:r>
      <w:proofErr w:type="spellEnd"/>
      <w:r>
        <w:rPr>
          <w:rFonts w:ascii="Arial" w:hAnsi="Arial" w:cs="Arial"/>
          <w:sz w:val="24"/>
          <w:szCs w:val="24"/>
        </w:rPr>
        <w:t xml:space="preserve">-au-pont. </w:t>
      </w:r>
      <w:r w:rsidR="000A6359">
        <w:rPr>
          <w:rFonts w:ascii="Arial" w:hAnsi="Arial" w:cs="Arial"/>
          <w:sz w:val="24"/>
          <w:szCs w:val="24"/>
        </w:rPr>
        <w:t xml:space="preserve"> Zeer uitvoerig werd het onderwerp </w:t>
      </w:r>
      <w:r w:rsidR="000A6359">
        <w:rPr>
          <w:rFonts w:ascii="Arial" w:hAnsi="Arial" w:cs="Arial"/>
          <w:b/>
          <w:sz w:val="24"/>
          <w:szCs w:val="24"/>
        </w:rPr>
        <w:t>a</w:t>
      </w:r>
      <w:r w:rsidR="000A6359" w:rsidRPr="0084621C">
        <w:rPr>
          <w:rFonts w:ascii="Arial" w:hAnsi="Arial" w:cs="Arial"/>
          <w:b/>
          <w:sz w:val="24"/>
          <w:szCs w:val="24"/>
        </w:rPr>
        <w:t xml:space="preserve">dolescentie en middelenmisbruik </w:t>
      </w:r>
      <w:r w:rsidR="000A6359" w:rsidRPr="000A6359">
        <w:rPr>
          <w:rFonts w:ascii="Arial" w:hAnsi="Arial" w:cs="Arial"/>
          <w:sz w:val="24"/>
          <w:szCs w:val="24"/>
        </w:rPr>
        <w:t>behandeld</w:t>
      </w:r>
      <w:r w:rsidR="000A6359">
        <w:rPr>
          <w:rFonts w:ascii="Arial" w:hAnsi="Arial" w:cs="Arial"/>
          <w:b/>
          <w:sz w:val="24"/>
          <w:szCs w:val="24"/>
        </w:rPr>
        <w:t>.</w:t>
      </w:r>
    </w:p>
    <w:p w:rsidR="0084621C" w:rsidRPr="00D12FE8" w:rsidRDefault="0084621C" w:rsidP="00F75212">
      <w:pPr>
        <w:rPr>
          <w:rFonts w:ascii="Arial" w:hAnsi="Arial" w:cs="Arial"/>
          <w:i/>
          <w:sz w:val="24"/>
          <w:szCs w:val="24"/>
        </w:rPr>
      </w:pPr>
      <w:r w:rsidRPr="00D12FE8">
        <w:rPr>
          <w:rFonts w:ascii="Arial" w:hAnsi="Arial" w:cs="Arial"/>
          <w:i/>
          <w:sz w:val="24"/>
          <w:szCs w:val="24"/>
        </w:rPr>
        <w:t>Deze workshop heeft duidelijk gemaakt waarom de puberteit een zo gevoelige periode is in verband met middelengebruik. Preventie is bijzonder belangrijk en begint heel jong. De plaats van de “</w:t>
      </w:r>
      <w:proofErr w:type="spellStart"/>
      <w:r w:rsidRPr="00D12FE8">
        <w:rPr>
          <w:rFonts w:ascii="Arial" w:hAnsi="Arial" w:cs="Arial"/>
          <w:i/>
          <w:sz w:val="24"/>
          <w:szCs w:val="24"/>
        </w:rPr>
        <w:t>peers</w:t>
      </w:r>
      <w:proofErr w:type="spellEnd"/>
      <w:r w:rsidRPr="00D12FE8">
        <w:rPr>
          <w:rFonts w:ascii="Arial" w:hAnsi="Arial" w:cs="Arial"/>
          <w:i/>
          <w:sz w:val="24"/>
          <w:szCs w:val="24"/>
        </w:rPr>
        <w:t>”, maar ook van de omringende volwassenen werd geïllustreerd.</w:t>
      </w:r>
    </w:p>
    <w:p w:rsidR="0084621C" w:rsidRPr="00007321" w:rsidRDefault="005A224D" w:rsidP="00F75212">
      <w:pPr>
        <w:rPr>
          <w:rFonts w:ascii="Arial" w:hAnsi="Arial" w:cs="Arial"/>
          <w:b/>
          <w:sz w:val="24"/>
          <w:szCs w:val="24"/>
          <w:lang w:val="fr-BE"/>
        </w:rPr>
      </w:pPr>
      <w:proofErr w:type="spellStart"/>
      <w:r w:rsidRPr="005A224D">
        <w:rPr>
          <w:rFonts w:ascii="Arial" w:hAnsi="Arial" w:cs="Arial"/>
          <w:sz w:val="24"/>
          <w:szCs w:val="24"/>
          <w:lang w:val="fr-BE"/>
        </w:rPr>
        <w:t>Simultaan</w:t>
      </w:r>
      <w:proofErr w:type="spellEnd"/>
      <w:r w:rsidRPr="005A224D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A224D">
        <w:rPr>
          <w:rFonts w:ascii="Arial" w:hAnsi="Arial" w:cs="Arial"/>
          <w:sz w:val="24"/>
          <w:szCs w:val="24"/>
          <w:lang w:val="fr-BE"/>
        </w:rPr>
        <w:t>greep</w:t>
      </w:r>
      <w:proofErr w:type="spellEnd"/>
      <w:r w:rsidRPr="005A224D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A224D">
        <w:rPr>
          <w:rFonts w:ascii="Arial" w:hAnsi="Arial" w:cs="Arial"/>
          <w:sz w:val="24"/>
          <w:szCs w:val="24"/>
          <w:lang w:val="fr-BE"/>
        </w:rPr>
        <w:t>ook</w:t>
      </w:r>
      <w:proofErr w:type="spellEnd"/>
      <w:r w:rsidRPr="005A224D"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 w:rsidRPr="005A224D">
        <w:rPr>
          <w:rFonts w:ascii="Arial" w:hAnsi="Arial" w:cs="Arial"/>
          <w:sz w:val="24"/>
          <w:szCs w:val="24"/>
          <w:lang w:val="fr-BE"/>
        </w:rPr>
        <w:t>een</w:t>
      </w:r>
      <w:proofErr w:type="spellEnd"/>
      <w:r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84621C" w:rsidRPr="00007321">
        <w:rPr>
          <w:rFonts w:ascii="Arial" w:hAnsi="Arial" w:cs="Arial"/>
          <w:b/>
          <w:sz w:val="24"/>
          <w:szCs w:val="24"/>
          <w:lang w:val="fr-BE"/>
        </w:rPr>
        <w:t>NEDERLANDSTALIGE WERKGROEP</w:t>
      </w:r>
      <w:r>
        <w:rPr>
          <w:rFonts w:ascii="Arial" w:hAnsi="Arial" w:cs="Arial"/>
          <w:b/>
          <w:sz w:val="24"/>
          <w:szCs w:val="24"/>
          <w:lang w:val="fr-BE"/>
        </w:rPr>
        <w:t xml:space="preserve"> </w:t>
      </w:r>
      <w:proofErr w:type="spellStart"/>
      <w:r w:rsidRPr="005A224D">
        <w:rPr>
          <w:rFonts w:ascii="Arial" w:hAnsi="Arial" w:cs="Arial"/>
          <w:sz w:val="24"/>
          <w:szCs w:val="24"/>
          <w:lang w:val="fr-BE"/>
        </w:rPr>
        <w:t>plaats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onder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leiding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van</w:t>
      </w:r>
      <w:r w:rsidRPr="005A224D">
        <w:rPr>
          <w:rFonts w:ascii="Arial" w:hAnsi="Arial" w:cs="Arial"/>
          <w:sz w:val="24"/>
          <w:szCs w:val="24"/>
          <w:lang w:val="fr-BE"/>
        </w:rPr>
        <w:t xml:space="preserve"> </w:t>
      </w:r>
      <w:r>
        <w:rPr>
          <w:rFonts w:ascii="Arial" w:hAnsi="Arial" w:cs="Arial"/>
          <w:sz w:val="24"/>
          <w:szCs w:val="24"/>
          <w:lang w:val="fr-BE"/>
        </w:rPr>
        <w:t xml:space="preserve">Johan Van de Walle,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verbonden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aan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preventieafdeling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 van « De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Sleutel</w:t>
      </w:r>
      <w:proofErr w:type="spellEnd"/>
      <w:r>
        <w:rPr>
          <w:rFonts w:ascii="Arial" w:hAnsi="Arial" w:cs="Arial"/>
          <w:sz w:val="24"/>
          <w:szCs w:val="24"/>
          <w:lang w:val="fr-BE"/>
        </w:rPr>
        <w:t xml:space="preserve"> » te Gent met het </w:t>
      </w:r>
      <w:proofErr w:type="spellStart"/>
      <w:r>
        <w:rPr>
          <w:rFonts w:ascii="Arial" w:hAnsi="Arial" w:cs="Arial"/>
          <w:sz w:val="24"/>
          <w:szCs w:val="24"/>
          <w:lang w:val="fr-BE"/>
        </w:rPr>
        <w:t>thema</w:t>
      </w:r>
      <w:proofErr w:type="spellEnd"/>
      <w:r>
        <w:rPr>
          <w:rFonts w:ascii="Arial" w:hAnsi="Arial" w:cs="Arial"/>
          <w:sz w:val="24"/>
          <w:szCs w:val="24"/>
          <w:lang w:val="fr-BE"/>
        </w:rPr>
        <w:t> : « </w:t>
      </w:r>
      <w:proofErr w:type="spellStart"/>
      <w:r w:rsidRPr="00007321">
        <w:rPr>
          <w:rFonts w:ascii="Arial" w:hAnsi="Arial" w:cs="Arial"/>
          <w:b/>
          <w:sz w:val="24"/>
          <w:szCs w:val="24"/>
          <w:lang w:val="fr-BE"/>
        </w:rPr>
        <w:t>Ervaringen</w:t>
      </w:r>
      <w:proofErr w:type="spellEnd"/>
      <w:r w:rsidRPr="00007321">
        <w:rPr>
          <w:rFonts w:ascii="Arial" w:hAnsi="Arial" w:cs="Arial"/>
          <w:b/>
          <w:sz w:val="24"/>
          <w:szCs w:val="24"/>
          <w:lang w:val="fr-BE"/>
        </w:rPr>
        <w:t xml:space="preserve"> met het </w:t>
      </w:r>
      <w:proofErr w:type="spellStart"/>
      <w:r w:rsidRPr="00007321">
        <w:rPr>
          <w:rFonts w:ascii="Arial" w:hAnsi="Arial" w:cs="Arial"/>
          <w:b/>
          <w:sz w:val="24"/>
          <w:szCs w:val="24"/>
          <w:lang w:val="fr-BE"/>
        </w:rPr>
        <w:t>educatiepakket</w:t>
      </w:r>
      <w:proofErr w:type="spellEnd"/>
      <w:r w:rsidRPr="00007321">
        <w:rPr>
          <w:rFonts w:ascii="Arial" w:hAnsi="Arial" w:cs="Arial"/>
          <w:b/>
          <w:sz w:val="24"/>
          <w:szCs w:val="24"/>
          <w:lang w:val="fr-BE"/>
        </w:rPr>
        <w:t xml:space="preserve"> </w:t>
      </w:r>
      <w:proofErr w:type="spellStart"/>
      <w:r w:rsidRPr="00007321">
        <w:rPr>
          <w:rFonts w:ascii="Arial" w:hAnsi="Arial" w:cs="Arial"/>
          <w:b/>
          <w:sz w:val="24"/>
          <w:szCs w:val="24"/>
          <w:lang w:val="fr-BE"/>
        </w:rPr>
        <w:t>TOPspel</w:t>
      </w:r>
      <w:proofErr w:type="spellEnd"/>
      <w:r w:rsidR="008268BB">
        <w:rPr>
          <w:rFonts w:ascii="Arial" w:hAnsi="Arial" w:cs="Arial"/>
          <w:b/>
          <w:sz w:val="24"/>
          <w:szCs w:val="24"/>
          <w:lang w:val="fr-BE"/>
        </w:rPr>
        <w:t> »</w:t>
      </w:r>
    </w:p>
    <w:p w:rsidR="0084621C" w:rsidRPr="00C648A7" w:rsidRDefault="008268BB" w:rsidP="00F7521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621C">
        <w:rPr>
          <w:rFonts w:ascii="Arial" w:eastAsia="Times New Roman" w:hAnsi="Arial" w:cs="Arial"/>
          <w:sz w:val="24"/>
          <w:szCs w:val="24"/>
        </w:rPr>
        <w:t>“</w:t>
      </w:r>
      <w:proofErr w:type="spellStart"/>
      <w:r w:rsidR="0084621C" w:rsidRPr="00C648A7">
        <w:rPr>
          <w:rFonts w:ascii="Arial" w:eastAsia="Times New Roman" w:hAnsi="Arial" w:cs="Arial"/>
          <w:sz w:val="24"/>
          <w:szCs w:val="24"/>
        </w:rPr>
        <w:t>TOP</w:t>
      </w:r>
      <w:r w:rsidR="0084621C">
        <w:rPr>
          <w:rFonts w:ascii="Arial" w:eastAsia="Times New Roman" w:hAnsi="Arial" w:cs="Arial"/>
          <w:sz w:val="24"/>
          <w:szCs w:val="24"/>
        </w:rPr>
        <w:t>spel</w:t>
      </w:r>
      <w:proofErr w:type="spellEnd"/>
      <w:r w:rsidR="0084621C">
        <w:rPr>
          <w:rFonts w:ascii="Arial" w:eastAsia="Times New Roman" w:hAnsi="Arial" w:cs="Arial"/>
          <w:sz w:val="24"/>
          <w:szCs w:val="24"/>
        </w:rPr>
        <w:t>”</w:t>
      </w:r>
      <w:r w:rsidR="0084621C" w:rsidRPr="00C648A7">
        <w:rPr>
          <w:rFonts w:ascii="Arial" w:eastAsia="Times New Roman" w:hAnsi="Arial" w:cs="Arial"/>
          <w:sz w:val="24"/>
          <w:szCs w:val="24"/>
        </w:rPr>
        <w:t xml:space="preserve"> is een uitgeschreven scenario om op een speelse manier, assertiviteit en weerbaarheid ten aanzien van de lokroep van verslavende middelen , aan te leren aan jongeren in het basisonderwijs. </w:t>
      </w:r>
    </w:p>
    <w:p w:rsidR="008268BB" w:rsidRDefault="008268BB" w:rsidP="00F7521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de discussie</w:t>
      </w:r>
      <w:r w:rsidR="00F7521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geleid door Philippe Charlier (Rc Ronse), Wim Lecot (Rc Ieper) en Philippe Saelens (Rc Gent)</w:t>
      </w:r>
      <w:r w:rsidR="00F75212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werd het seminarie afgesloten door DG Michel André</w:t>
      </w:r>
      <w:r w:rsidR="00F75212">
        <w:rPr>
          <w:rFonts w:ascii="Arial" w:eastAsia="Times New Roman" w:hAnsi="Arial" w:cs="Arial"/>
          <w:sz w:val="24"/>
          <w:szCs w:val="24"/>
        </w:rPr>
        <w:t xml:space="preserve"> en voorzitter van het seminarie Nicole Hubaut (Rc Charleroi).</w:t>
      </w:r>
    </w:p>
    <w:p w:rsidR="0084621C" w:rsidRDefault="008268BB" w:rsidP="00F75212">
      <w:pPr>
        <w:pStyle w:val="Norma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lastRenderedPageBreak/>
        <w:t>Een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omstandig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verslag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van dit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seminarie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kunt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u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raadplegen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op de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website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van de DC </w:t>
      </w:r>
      <w:proofErr w:type="spellStart"/>
      <w:r w:rsidRPr="00F75212">
        <w:rPr>
          <w:rFonts w:ascii="Arial" w:eastAsiaTheme="minorEastAsia" w:hAnsi="Arial" w:cs="Arial"/>
          <w:color w:val="000000" w:themeColor="text1"/>
          <w:kern w:val="24"/>
        </w:rPr>
        <w:t>Verslavingspreventie</w:t>
      </w:r>
      <w:proofErr w:type="spellEnd"/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 : </w:t>
      </w:r>
      <w:hyperlink r:id="rId4" w:history="1">
        <w:r w:rsidRPr="00F75212">
          <w:rPr>
            <w:rStyle w:val="Hyperlink"/>
            <w:rFonts w:ascii="Arial" w:eastAsiaTheme="minorEastAsia" w:hAnsi="Arial" w:cs="Arial"/>
            <w:kern w:val="24"/>
          </w:rPr>
          <w:t>www.rotaryaddictionprevention.com</w:t>
        </w:r>
      </w:hyperlink>
      <w:r w:rsidRPr="00F75212">
        <w:rPr>
          <w:rFonts w:ascii="Arial" w:eastAsiaTheme="minorEastAsia" w:hAnsi="Arial" w:cs="Arial"/>
          <w:color w:val="000000" w:themeColor="text1"/>
          <w:kern w:val="24"/>
        </w:rPr>
        <w:t xml:space="preserve"> &gt; </w:t>
      </w:r>
      <w:proofErr w:type="spellStart"/>
      <w:r w:rsidR="00F75212" w:rsidRPr="00F75212">
        <w:rPr>
          <w:rFonts w:ascii="Arial" w:eastAsiaTheme="minorEastAsia" w:hAnsi="Arial" w:cs="Arial"/>
          <w:color w:val="000000" w:themeColor="text1"/>
          <w:kern w:val="24"/>
        </w:rPr>
        <w:t>seminaries</w:t>
      </w:r>
      <w:proofErr w:type="spellEnd"/>
      <w:r w:rsidR="00F75212" w:rsidRPr="00F75212">
        <w:rPr>
          <w:rFonts w:ascii="Arial" w:eastAsiaTheme="minorEastAsia" w:hAnsi="Arial" w:cs="Arial"/>
          <w:color w:val="000000" w:themeColor="text1"/>
          <w:kern w:val="24"/>
        </w:rPr>
        <w:t>&gt;</w:t>
      </w:r>
      <w:r w:rsidR="00F7521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F75212" w:rsidRPr="00F75212">
        <w:rPr>
          <w:rFonts w:ascii="Arial" w:eastAsiaTheme="minorEastAsia" w:hAnsi="Arial" w:cs="Arial"/>
          <w:color w:val="000000" w:themeColor="text1"/>
          <w:kern w:val="24"/>
        </w:rPr>
        <w:t>2017&gt;</w:t>
      </w:r>
      <w:r w:rsidR="00F75212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="00F75212" w:rsidRPr="00F75212">
        <w:rPr>
          <w:rFonts w:ascii="Arial" w:eastAsiaTheme="minorEastAsia" w:hAnsi="Arial" w:cs="Arial"/>
          <w:color w:val="000000" w:themeColor="text1"/>
          <w:kern w:val="24"/>
        </w:rPr>
        <w:t>verslag</w:t>
      </w:r>
      <w:proofErr w:type="spellEnd"/>
      <w:r w:rsidR="00F75212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DE5196" w:rsidRDefault="00DE5196" w:rsidP="00F75212">
      <w:pPr>
        <w:pStyle w:val="Norma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</w:p>
    <w:p w:rsidR="00F75212" w:rsidRPr="00F75212" w:rsidRDefault="00F75212" w:rsidP="00F75212">
      <w:pPr>
        <w:pStyle w:val="Norma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Frank Martens,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voorzitter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DC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Verslavingspreventie</w:t>
      </w:r>
      <w:proofErr w:type="spellEnd"/>
    </w:p>
    <w:p w:rsidR="008268BB" w:rsidRDefault="008268BB" w:rsidP="00F75212">
      <w:pPr>
        <w:pStyle w:val="Norma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</w:p>
    <w:p w:rsidR="00DE5196" w:rsidRDefault="00A04027" w:rsidP="00F75212">
      <w:pPr>
        <w:pStyle w:val="Normaal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2"/>
          <w:szCs w:val="22"/>
        </w:rPr>
      </w:pPr>
      <w:r w:rsidRPr="00601785">
        <w:rPr>
          <w:noProof/>
          <w:lang w:eastAsia="nl-BE"/>
        </w:rPr>
        <w:drawing>
          <wp:inline distT="0" distB="0" distL="0" distR="0" wp14:anchorId="7CDBBEFC" wp14:editId="153AD43E">
            <wp:extent cx="2845636" cy="2133600"/>
            <wp:effectExtent l="0" t="0" r="0" b="0"/>
            <wp:docPr id="7" name="Afbeelding 7" descr="C:\Users\Frank Martens\Pictures\Afbeeldingen II\Rotary\District\Commissie VP\Seminaries\20171007\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k Martens\Pictures\Afbeeldingen II\Rotary\District\Commissie VP\Seminaries\20171007\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073" cy="213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85" w:rsidRDefault="00601785" w:rsidP="00F75212"/>
    <w:p w:rsidR="00F75212" w:rsidRDefault="00F75212" w:rsidP="00F75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7521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5212">
        <w:rPr>
          <w:noProof/>
          <w:lang w:eastAsia="nl-BE"/>
        </w:rPr>
        <w:drawing>
          <wp:inline distT="0" distB="0" distL="0" distR="0">
            <wp:extent cx="2843213" cy="1895475"/>
            <wp:effectExtent l="0" t="0" r="0" b="0"/>
            <wp:docPr id="3" name="Afbeelding 3" descr="C:\Users\Frank Martens\Pictures\Afbeeldingen II\Rotary\District\Commissie VP\Seminaries\20171007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k Martens\Pictures\Afbeeldingen II\Rotary\District\Commissie VP\Seminaries\20171007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15" cy="189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785" w:rsidRDefault="00601785" w:rsidP="00F7521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601785" w:rsidRDefault="00601785" w:rsidP="00F75212"/>
    <w:p w:rsidR="00601785" w:rsidRDefault="00601785" w:rsidP="00F75212"/>
    <w:p w:rsidR="00601785" w:rsidRDefault="00601785" w:rsidP="00F75212"/>
    <w:sectPr w:rsidR="006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1C"/>
    <w:rsid w:val="000A6359"/>
    <w:rsid w:val="002324F4"/>
    <w:rsid w:val="00266890"/>
    <w:rsid w:val="005A224D"/>
    <w:rsid w:val="005B2783"/>
    <w:rsid w:val="00601785"/>
    <w:rsid w:val="00770472"/>
    <w:rsid w:val="008268BB"/>
    <w:rsid w:val="0084621C"/>
    <w:rsid w:val="00A04027"/>
    <w:rsid w:val="00DE5196"/>
    <w:rsid w:val="00F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E51E-1BEC-4F9F-8521-1701A963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2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Hyperlink">
    <w:name w:val="Hyperlink"/>
    <w:basedOn w:val="Standaardalinea-lettertype"/>
    <w:uiPriority w:val="99"/>
    <w:unhideWhenUsed/>
    <w:rsid w:val="008268B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rotaryaddictionpreventi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Martens</dc:creator>
  <cp:keywords/>
  <dc:description/>
  <cp:lastModifiedBy>Frank Martens</cp:lastModifiedBy>
  <cp:revision>3</cp:revision>
  <cp:lastPrinted>2017-11-26T22:30:00Z</cp:lastPrinted>
  <dcterms:created xsi:type="dcterms:W3CDTF">2017-12-07T09:09:00Z</dcterms:created>
  <dcterms:modified xsi:type="dcterms:W3CDTF">2017-12-07T09:13:00Z</dcterms:modified>
</cp:coreProperties>
</file>